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65678" w14:textId="2B05D41E" w:rsidR="009760B0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00CC4236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611824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611824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bookmarkEnd w:id="1"/>
                          <w:p w14:paraId="783D0DBC" w14:textId="1570BEE0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="005A62CB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7A7F5AE6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F152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0;margin-top:-42.55pt;width:600.5pt;height:126.9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bookmarkEnd w:id="2"/>
                    <w:p w14:paraId="783D0DBC" w14:textId="1570BEE0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="005A62CB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7A7F5AE6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F152C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E5A5B" w14:textId="12D78CB1" w:rsidR="00166346" w:rsidRPr="00166346" w:rsidRDefault="00700E51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เมื่อวันที่ </w:t>
      </w:r>
      <w:r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13</w:t>
      </w:r>
      <w:r w:rsidR="00166346"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 w:rsidR="0047475B"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มกราคม</w:t>
      </w:r>
      <w:r w:rsidR="00166346"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๒๕๖</w:t>
      </w:r>
      <w:r w:rsidR="0047475B"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๘</w:t>
      </w:r>
      <w:r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 สถานีตำรวจภูธร</w:t>
      </w:r>
      <w:r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พรานกระต่าย</w:t>
      </w:r>
      <w:r w:rsidR="00166346"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ได้ดำเนินการปร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Integrity and Transparency Assessment: ITA)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ของสถานีตำรวจ ประจำปี</w:t>
      </w:r>
      <w:r w:rsidR="00166346"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งบประมาณ พ.ศ.๒๕๖</w:t>
      </w:r>
      <w:r w:rsidR="00166346"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8</w:t>
      </w:r>
      <w:r w:rsidR="00166346"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 โดยมี </w:t>
      </w:r>
      <w:r w:rsidR="0047475B"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 xml:space="preserve"> </w:t>
      </w:r>
      <w:proofErr w:type="spellStart"/>
      <w:r w:rsidR="0047475B"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พ.ต.อ</w:t>
      </w:r>
      <w:proofErr w:type="spellEnd"/>
      <w:r w:rsidR="0047475B"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.</w:t>
      </w:r>
      <w:r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นพพร โยธาราษฎร์</w:t>
      </w:r>
      <w:r w:rsidR="00166346"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ผู้กำกับ</w:t>
      </w:r>
      <w:r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การ</w:t>
      </w:r>
      <w:r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สถานีตำรวจภูธร</w:t>
      </w:r>
      <w:r w:rsidRPr="00700E51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พรานกระต่าย</w:t>
      </w:r>
      <w:r w:rsidRPr="00700E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เป็นประธานการประชุม ซึ่งการประชุมดังกล่าวมีวัตถุประสงค์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 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เพื่อแจ้งคำสั่งแต่งตั้งคณะกรรมการขับเคลื่อนการประเมิน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</w:rPr>
        <w:t>Integrity and Transparency Assessment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: ITA)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6"/>
          <w:kern w:val="24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>(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</w:rPr>
        <w:t xml:space="preserve">Integrity and Transparency Assessment: ITA)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 xml:space="preserve">ของสถานีตำรวจ ประจำปีงบประมาณ </w:t>
      </w:r>
      <w:r w:rsidR="00166346">
        <w:rPr>
          <w:rFonts w:ascii="TH SarabunIT๙" w:eastAsia="Times New Roman" w:hAnsi="TH SarabunIT๙" w:cs="TH SarabunIT๙" w:hint="cs"/>
          <w:color w:val="000000" w:themeColor="text1"/>
          <w:spacing w:val="-10"/>
          <w:kern w:val="24"/>
          <w:sz w:val="32"/>
          <w:szCs w:val="32"/>
          <w:cs/>
        </w:rPr>
        <w:t xml:space="preserve">        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>พ.ศ.๒๕๖</w:t>
      </w:r>
      <w:r w:rsidR="00166346">
        <w:rPr>
          <w:rFonts w:ascii="TH SarabunIT๙" w:eastAsia="Times New Roman" w:hAnsi="TH SarabunIT๙" w:cs="TH SarabunIT๙" w:hint="cs"/>
          <w:color w:val="000000" w:themeColor="text1"/>
          <w:spacing w:val="-10"/>
          <w:kern w:val="24"/>
          <w:sz w:val="32"/>
          <w:szCs w:val="32"/>
          <w:cs/>
        </w:rPr>
        <w:t>8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 xml:space="preserve"> ประกอบด้วย </w:t>
      </w:r>
      <w:r w:rsidR="0047475B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>๕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 ประเด็นสำคัญ ได้แก่</w:t>
      </w:r>
    </w:p>
    <w:p w14:paraId="2E602CA9" w14:textId="05BEA9BC" w:rsidR="0047475B" w:rsidRPr="0047475B" w:rsidRDefault="0047475B" w:rsidP="0047475B">
      <w:pPr>
        <w:pStyle w:val="a7"/>
        <w:numPr>
          <w:ilvl w:val="0"/>
          <w:numId w:val="1"/>
        </w:numPr>
        <w:spacing w:after="0" w:line="240" w:lineRule="auto"/>
        <w:ind w:left="0" w:firstLine="85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6"/>
          <w:kern w:val="24"/>
          <w:sz w:val="32"/>
          <w:szCs w:val="32"/>
        </w:rPr>
      </w:pPr>
      <w:r w:rsidRPr="0047475B">
        <w:rPr>
          <w:rFonts w:ascii="TH SarabunIT๙" w:eastAsia="Times New Roman" w:hAnsi="TH SarabunIT๙" w:cs="TH SarabunIT๙" w:hint="cs"/>
          <w:b/>
          <w:bCs/>
          <w:color w:val="000000" w:themeColor="text1"/>
          <w:spacing w:val="-6"/>
          <w:kern w:val="24"/>
          <w:sz w:val="32"/>
          <w:szCs w:val="32"/>
          <w:cs/>
        </w:rPr>
        <w:t>อบรมให้ความรู้เสริมสร้างความเข้าใจให้เจ้าหน้าที่ตำรวจตระหนักถึงนโยบายการต่อต้านการรับสินบน (</w:t>
      </w:r>
      <w:r w:rsidRPr="0047475B">
        <w:rPr>
          <w:rFonts w:ascii="TH SarabunIT๙" w:eastAsia="Times New Roman" w:hAnsi="TH SarabunIT๙" w:cs="TH SarabunIT๙"/>
          <w:b/>
          <w:bCs/>
          <w:color w:val="000000" w:themeColor="text1"/>
          <w:spacing w:val="-6"/>
          <w:kern w:val="24"/>
          <w:sz w:val="32"/>
          <w:szCs w:val="32"/>
        </w:rPr>
        <w:t>Anti-Bribery Policy)</w:t>
      </w:r>
      <w:r w:rsidRPr="0047475B">
        <w:rPr>
          <w:rFonts w:ascii="TH SarabunIT๙" w:eastAsia="Times New Roman" w:hAnsi="TH SarabunIT๙" w:cs="TH SarabunIT๙" w:hint="cs"/>
          <w:b/>
          <w:bCs/>
          <w:color w:val="000000" w:themeColor="text1"/>
          <w:spacing w:val="-6"/>
          <w:kern w:val="24"/>
          <w:sz w:val="32"/>
          <w:szCs w:val="32"/>
          <w:cs/>
        </w:rPr>
        <w:t xml:space="preserve"> ให้ทุกฝ่ายนำไปปฏิบัติอย่างต่อเนื่อง </w:t>
      </w:r>
    </w:p>
    <w:p w14:paraId="361604B0" w14:textId="428A8F70" w:rsidR="0047475B" w:rsidRPr="0047475B" w:rsidRDefault="0047475B" w:rsidP="0047475B">
      <w:pPr>
        <w:pStyle w:val="a7"/>
        <w:numPr>
          <w:ilvl w:val="0"/>
          <w:numId w:val="1"/>
        </w:numPr>
        <w:spacing w:after="0" w:line="240" w:lineRule="auto"/>
        <w:ind w:left="0" w:firstLine="85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6"/>
          <w:kern w:val="24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pacing w:val="-6"/>
          <w:kern w:val="24"/>
          <w:sz w:val="32"/>
          <w:szCs w:val="32"/>
          <w:cs/>
        </w:rPr>
        <w:t>ให้ความรู้แก่เจ้าหน้าที่ตำรวจในการรักษาจัดการทรัพย์สินของทางราชการให้เป็นไปตามระเบียบฯ</w:t>
      </w:r>
    </w:p>
    <w:p w14:paraId="631D23F5" w14:textId="42BE9F14" w:rsidR="00166346" w:rsidRPr="00166346" w:rsidRDefault="0047475B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spacing w:val="-10"/>
          <w:kern w:val="24"/>
          <w:sz w:val="32"/>
          <w:szCs w:val="32"/>
          <w:cs/>
        </w:rPr>
        <w:t xml:space="preserve">๓) 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>การเปิดเผยข้อมูลสาธารณะ (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</w:rPr>
        <w:t xml:space="preserve">Open Data Integrity and Transparency Assessment: OIT)  </w:t>
      </w:r>
    </w:p>
    <w:p w14:paraId="6FF9521B" w14:textId="77777777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</w:rPr>
        <w:t xml:space="preserve">-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>ให้สถานีตำรวจ ศึกษา และจัดทำประเด็นแบบตรวจการเปิดเผยข้อมูลสาธารณะ (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</w:rPr>
        <w:t xml:space="preserve">OIT)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0"/>
          <w:kern w:val="24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4ACFC96C" w14:textId="0F331CAE" w:rsidR="00166346" w:rsidRPr="00166346" w:rsidRDefault="0047475B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spacing w:val="-6"/>
          <w:kern w:val="24"/>
          <w:sz w:val="32"/>
          <w:szCs w:val="32"/>
          <w:cs/>
        </w:rPr>
        <w:t>๔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6"/>
          <w:kern w:val="24"/>
          <w:sz w:val="32"/>
          <w:szCs w:val="32"/>
          <w:cs/>
        </w:rPr>
        <w:t xml:space="preserve">)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>Internal Integrity and Transparency Assessment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: IIT)  </w:t>
      </w:r>
    </w:p>
    <w:p w14:paraId="206F1891" w14:textId="77777777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ab/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-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IIT)  </w:t>
      </w:r>
    </w:p>
    <w:p w14:paraId="610E2E78" w14:textId="7B6ED61B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ab/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>-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</w:t>
      </w:r>
      <w:proofErr w:type="gramStart"/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อย่างต่อเนื่อง </w:t>
      </w:r>
      <w:r>
        <w:rPr>
          <w:rFonts w:ascii="TH SarabunIT๙" w:eastAsia="Times New Roman" w:hAnsi="TH SarabunIT๙" w:cs="TH SarabunIT๙" w:hint="cs"/>
          <w:color w:val="000000" w:themeColor="text1"/>
          <w:spacing w:val="-14"/>
          <w:kern w:val="24"/>
          <w:sz w:val="32"/>
          <w:szCs w:val="32"/>
          <w:cs/>
        </w:rPr>
        <w:t xml:space="preserve">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ในการประชุมได้มีการมอบหมายให้หัวหน้าแต่ละแผนกงาน</w:t>
      </w:r>
      <w:proofErr w:type="gramEnd"/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 w:themeColor="text1"/>
          <w:spacing w:val="-14"/>
          <w:kern w:val="24"/>
          <w:sz w:val="32"/>
          <w:szCs w:val="32"/>
          <w:cs/>
        </w:rPr>
        <w:t xml:space="preserve">       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ทำความเข้าใจ เกี่ยวกับ การประเมินแบบวัดการรับรู้ของผู้มีส่วนได้ส่วนเสียภายใน (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IIT)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7819897B" w14:textId="4A766433" w:rsidR="00166346" w:rsidRPr="00166346" w:rsidRDefault="0047475B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spacing w:val="-6"/>
          <w:kern w:val="24"/>
          <w:sz w:val="32"/>
          <w:szCs w:val="32"/>
          <w:cs/>
        </w:rPr>
        <w:t>๕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6"/>
          <w:kern w:val="24"/>
          <w:sz w:val="32"/>
          <w:szCs w:val="32"/>
          <w:cs/>
        </w:rPr>
        <w:t xml:space="preserve">)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>External Integrity and Transparency Assessment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 xml:space="preserve"> </w:t>
      </w:r>
      <w:r w:rsidR="00166346"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: EIT)  </w:t>
      </w:r>
    </w:p>
    <w:p w14:paraId="06BC365D" w14:textId="331669FA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-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>Integrity &amp; Transparency Assessment</w:t>
      </w:r>
      <w:r w:rsidRPr="00166346">
        <w:rPr>
          <w:rFonts w:ascii="TH SarabunIT๙" w:eastAsia="Times New Roman" w:hAnsi="TH SarabunIT๙" w:cs="TH SarabunIT๙" w:hint="cs"/>
          <w:color w:val="000000" w:themeColor="text1"/>
          <w:spacing w:val="-14"/>
          <w:kern w:val="24"/>
          <w:sz w:val="32"/>
          <w:szCs w:val="32"/>
          <w:cs/>
        </w:rPr>
        <w:t>: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 xml:space="preserve"> ITA) 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166346">
        <w:rPr>
          <w:rFonts w:ascii="TH SarabunIT๙" w:eastAsia="Times New Roman" w:hAnsi="TH SarabunIT๙" w:cs="TH SarabunIT๙"/>
          <w:color w:val="000000" w:themeColor="text1"/>
          <w:spacing w:val="-14"/>
          <w:kern w:val="24"/>
          <w:sz w:val="32"/>
          <w:szCs w:val="32"/>
        </w:rPr>
        <w:t>EIT)</w:t>
      </w:r>
    </w:p>
    <w:p w14:paraId="7D7E38DE" w14:textId="77777777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6E58877E" w14:textId="77777777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Website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และ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Facebook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ของสถานีตำรวจ  </w:t>
      </w:r>
    </w:p>
    <w:p w14:paraId="5552EDE0" w14:textId="77777777" w:rsidR="00166346" w:rsidRPr="00166346" w:rsidRDefault="00166346" w:rsidP="00166346">
      <w:pPr>
        <w:spacing w:after="0" w:line="240" w:lineRule="auto"/>
        <w:ind w:firstLine="8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QR Code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หรือ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URL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External Integrity and Transparency Assessment: EIT) Website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และ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Facebook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QR Code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หรือ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URL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External Integrity and Transparency Assessment: EIT) Website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และ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  <w:t xml:space="preserve">Facebook </w:t>
      </w:r>
      <w:r w:rsidRPr="00166346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ของสถานีตำรวจ</w:t>
      </w:r>
    </w:p>
    <w:p w14:paraId="3CF6C67F" w14:textId="5DF7BA4A" w:rsidR="004E60FB" w:rsidRPr="00166346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14:paraId="72103A9D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bookmarkStart w:id="3" w:name="_GoBack"/>
      <w:bookmarkEnd w:id="3"/>
    </w:p>
    <w:p w14:paraId="7E521774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BBC9817" w14:textId="7A853F42" w:rsidR="008B3546" w:rsidRDefault="00700E51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</w:t>
      </w:r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25A4FFD3" wp14:editId="05410D19">
            <wp:simplePos x="0" y="0"/>
            <wp:positionH relativeFrom="column">
              <wp:posOffset>4445</wp:posOffset>
            </wp:positionH>
            <wp:positionV relativeFrom="paragraph">
              <wp:posOffset>58420</wp:posOffset>
            </wp:positionV>
            <wp:extent cx="5943600" cy="334454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B358F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0ED2D28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CF79172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93CF092" w14:textId="723D0C55" w:rsidR="004E60FB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763E9CF" w14:textId="03B29528" w:rsidR="004E60FB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CE60C1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0BD98BC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5B01093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3DCB661" w14:textId="402540C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54D90F6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03BFB53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496DA65E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208F1B08" w14:textId="64D8B26C" w:rsidR="00737DC3" w:rsidRPr="00C85883" w:rsidRDefault="00700E51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F026B7F" wp14:editId="47E91B1D">
            <wp:simplePos x="0" y="0"/>
            <wp:positionH relativeFrom="column">
              <wp:posOffset>2540</wp:posOffset>
            </wp:positionH>
            <wp:positionV relativeFrom="paragraph">
              <wp:posOffset>568325</wp:posOffset>
            </wp:positionV>
            <wp:extent cx="5943600" cy="44583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DC3" w:rsidRPr="00C85883" w:rsidSect="009760B0">
      <w:footerReference w:type="default" r:id="rId11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61ED3" w14:textId="77777777" w:rsidR="005F2929" w:rsidRDefault="005F2929" w:rsidP="00562526">
      <w:pPr>
        <w:spacing w:after="0" w:line="240" w:lineRule="auto"/>
      </w:pPr>
      <w:r>
        <w:separator/>
      </w:r>
    </w:p>
  </w:endnote>
  <w:endnote w:type="continuationSeparator" w:id="0">
    <w:p w14:paraId="77CB4FAC" w14:textId="77777777" w:rsidR="005F2929" w:rsidRDefault="005F2929" w:rsidP="0056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CDA73" w14:textId="625674A9" w:rsidR="00562526" w:rsidRDefault="00562526" w:rsidP="00562526">
    <w:pPr>
      <w:pStyle w:val="aa"/>
      <w:jc w:val="right"/>
      <w:rPr>
        <w:rFonts w:ascii="TH SarabunPSK" w:hAnsi="TH SarabunPSK" w:cs="TH SarabunPSK"/>
        <w:b/>
        <w:bCs/>
        <w:sz w:val="32"/>
        <w:szCs w:val="32"/>
      </w:rPr>
    </w:pPr>
    <w:r>
      <w:rPr>
        <w:rFonts w:ascii="TH SarabunPSK" w:hAnsi="TH SarabunPSK" w:cs="TH SarabunPSK"/>
        <w:b/>
        <w:bCs/>
        <w:sz w:val="32"/>
        <w:szCs w:val="32"/>
        <w:cs/>
      </w:rPr>
      <w:t xml:space="preserve">ข้อมูล ณ วันที่ </w:t>
    </w:r>
    <w:r>
      <w:rPr>
        <w:rFonts w:ascii="TH SarabunPSK" w:hAnsi="TH SarabunPSK" w:cs="TH SarabunPSK" w:hint="cs"/>
        <w:b/>
        <w:bCs/>
        <w:sz w:val="32"/>
        <w:szCs w:val="32"/>
        <w:cs/>
      </w:rPr>
      <w:t>13</w:t>
    </w:r>
    <w:r>
      <w:rPr>
        <w:rFonts w:ascii="TH SarabunPSK" w:hAnsi="TH SarabunPSK" w:cs="TH SarabunPSK"/>
        <w:b/>
        <w:bCs/>
        <w:sz w:val="32"/>
        <w:szCs w:val="32"/>
        <w:cs/>
      </w:rPr>
      <w:t xml:space="preserve"> </w:t>
    </w:r>
    <w:r>
      <w:rPr>
        <w:rFonts w:ascii="TH SarabunPSK" w:hAnsi="TH SarabunPSK" w:cs="TH SarabunPSK" w:hint="cs"/>
        <w:b/>
        <w:bCs/>
        <w:sz w:val="32"/>
        <w:szCs w:val="32"/>
        <w:cs/>
      </w:rPr>
      <w:t>มกราคม</w:t>
    </w:r>
    <w:r>
      <w:rPr>
        <w:rFonts w:ascii="TH SarabunPSK" w:hAnsi="TH SarabunPSK" w:cs="TH SarabunPSK"/>
        <w:b/>
        <w:bCs/>
        <w:sz w:val="32"/>
        <w:szCs w:val="32"/>
        <w:cs/>
      </w:rPr>
      <w:t xml:space="preserve"> 256</w:t>
    </w:r>
    <w:r>
      <w:rPr>
        <w:rFonts w:ascii="TH SarabunPSK" w:hAnsi="TH SarabunPSK" w:cs="TH SarabunPSK" w:hint="cs"/>
        <w:b/>
        <w:bCs/>
        <w:sz w:val="32"/>
        <w:szCs w:val="32"/>
        <w:cs/>
      </w:rPr>
      <w:t>8</w:t>
    </w:r>
  </w:p>
  <w:p w14:paraId="454A59E5" w14:textId="77777777" w:rsidR="00562526" w:rsidRDefault="005625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440AF" w14:textId="77777777" w:rsidR="005F2929" w:rsidRDefault="005F2929" w:rsidP="00562526">
      <w:pPr>
        <w:spacing w:after="0" w:line="240" w:lineRule="auto"/>
      </w:pPr>
      <w:r>
        <w:separator/>
      </w:r>
    </w:p>
  </w:footnote>
  <w:footnote w:type="continuationSeparator" w:id="0">
    <w:p w14:paraId="70AA229F" w14:textId="77777777" w:rsidR="005F2929" w:rsidRDefault="005F2929" w:rsidP="00562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73D6585E"/>
    <w:lvl w:ilvl="0" w:tplc="3C0C2B24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27D97"/>
    <w:rsid w:val="00136192"/>
    <w:rsid w:val="00137EF3"/>
    <w:rsid w:val="00141805"/>
    <w:rsid w:val="001522AC"/>
    <w:rsid w:val="00166346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9309C"/>
    <w:rsid w:val="003B6BE2"/>
    <w:rsid w:val="003C0414"/>
    <w:rsid w:val="003D10D9"/>
    <w:rsid w:val="003E675E"/>
    <w:rsid w:val="00453A02"/>
    <w:rsid w:val="0045504C"/>
    <w:rsid w:val="00463E58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62526"/>
    <w:rsid w:val="00571E41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F2929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0E51"/>
    <w:rsid w:val="0070566F"/>
    <w:rsid w:val="0071224F"/>
    <w:rsid w:val="00716C30"/>
    <w:rsid w:val="00737DC3"/>
    <w:rsid w:val="0074279A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903"/>
    <w:rsid w:val="009228CA"/>
    <w:rsid w:val="0092681C"/>
    <w:rsid w:val="00930FC1"/>
    <w:rsid w:val="00935478"/>
    <w:rsid w:val="00946AAF"/>
    <w:rsid w:val="009760B0"/>
    <w:rsid w:val="009A5CB6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62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62526"/>
  </w:style>
  <w:style w:type="paragraph" w:styleId="aa">
    <w:name w:val="footer"/>
    <w:basedOn w:val="a"/>
    <w:link w:val="ab"/>
    <w:uiPriority w:val="99"/>
    <w:unhideWhenUsed/>
    <w:rsid w:val="00562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62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62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62526"/>
  </w:style>
  <w:style w:type="paragraph" w:styleId="aa">
    <w:name w:val="footer"/>
    <w:basedOn w:val="a"/>
    <w:link w:val="ab"/>
    <w:uiPriority w:val="99"/>
    <w:unhideWhenUsed/>
    <w:rsid w:val="00562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62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DFABB-BBCA-4F35-93FF-92B9B7BAC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ASUS</cp:lastModifiedBy>
  <cp:revision>3</cp:revision>
  <cp:lastPrinted>2023-02-28T15:44:00Z</cp:lastPrinted>
  <dcterms:created xsi:type="dcterms:W3CDTF">2025-03-07T15:49:00Z</dcterms:created>
  <dcterms:modified xsi:type="dcterms:W3CDTF">2025-03-07T16:12:00Z</dcterms:modified>
</cp:coreProperties>
</file>